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83" w:rsidRDefault="005D2EE0">
      <w:r>
        <w:t xml:space="preserve">OŠ Stjepana </w:t>
      </w:r>
      <w:proofErr w:type="spellStart"/>
      <w:r>
        <w:t>Kefelje</w:t>
      </w:r>
      <w:proofErr w:type="spellEnd"/>
      <w:r>
        <w:t>,</w:t>
      </w:r>
      <w:r w:rsidR="0077684D">
        <w:t xml:space="preserve"> </w:t>
      </w:r>
      <w:bookmarkStart w:id="0" w:name="_GoBack"/>
      <w:bookmarkEnd w:id="0"/>
      <w:r>
        <w:t>Kutina</w:t>
      </w:r>
    </w:p>
    <w:p w:rsidR="00FE6223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 xml:space="preserve">OBAVIJEST O POSTUPKU UPISA DJECE U PRVI RAZRED ZA </w:t>
      </w:r>
    </w:p>
    <w:p w:rsidR="005D2EE0" w:rsidRPr="00FB1890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>ŠK. GOD. 20</w:t>
      </w:r>
      <w:r w:rsidR="0058718D">
        <w:rPr>
          <w:b/>
          <w:sz w:val="36"/>
          <w:szCs w:val="36"/>
          <w:u w:val="single"/>
        </w:rPr>
        <w:t>20</w:t>
      </w:r>
      <w:r w:rsidRPr="00FB1890">
        <w:rPr>
          <w:b/>
          <w:sz w:val="36"/>
          <w:szCs w:val="36"/>
          <w:u w:val="single"/>
        </w:rPr>
        <w:t>./20</w:t>
      </w:r>
      <w:r w:rsidR="00717941">
        <w:rPr>
          <w:b/>
          <w:sz w:val="36"/>
          <w:szCs w:val="36"/>
          <w:u w:val="single"/>
        </w:rPr>
        <w:t>2</w:t>
      </w:r>
      <w:r w:rsidR="0058718D">
        <w:rPr>
          <w:b/>
          <w:sz w:val="36"/>
          <w:szCs w:val="36"/>
          <w:u w:val="single"/>
        </w:rPr>
        <w:t>1</w:t>
      </w:r>
      <w:r w:rsidRPr="00FB1890">
        <w:rPr>
          <w:b/>
          <w:sz w:val="36"/>
          <w:szCs w:val="36"/>
          <w:u w:val="single"/>
        </w:rPr>
        <w:t>.</w:t>
      </w:r>
    </w:p>
    <w:p w:rsidR="005D2EE0" w:rsidRDefault="005D2EE0" w:rsidP="005D2EE0">
      <w:pPr>
        <w:jc w:val="center"/>
        <w:rPr>
          <w:b/>
          <w:sz w:val="32"/>
          <w:szCs w:val="32"/>
          <w:u w:val="single"/>
        </w:rPr>
      </w:pP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I. OBVEZNICI UPISA U PRVI RAZRED OSNOVNE ŠKOLE</w:t>
      </w: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1F7C">
        <w:rPr>
          <w:rFonts w:ascii="Arial" w:hAnsi="Arial" w:cs="Arial"/>
          <w:b/>
          <w:sz w:val="28"/>
          <w:szCs w:val="28"/>
        </w:rPr>
        <w:t>U prvi razred obveznog osnovnog obrazovanja upisuju se djeca koja do 1. travnja 20</w:t>
      </w:r>
      <w:r w:rsidR="0058718D">
        <w:rPr>
          <w:rFonts w:ascii="Arial" w:hAnsi="Arial" w:cs="Arial"/>
          <w:b/>
          <w:sz w:val="28"/>
          <w:szCs w:val="28"/>
        </w:rPr>
        <w:t>20</w:t>
      </w:r>
      <w:r w:rsidRPr="00FD1F7C">
        <w:rPr>
          <w:rFonts w:ascii="Arial" w:hAnsi="Arial" w:cs="Arial"/>
          <w:b/>
          <w:sz w:val="28"/>
          <w:szCs w:val="28"/>
        </w:rPr>
        <w:t>. godine imaju navršenih šest godina života, odnosno</w:t>
      </w:r>
      <w:r w:rsidR="00717941" w:rsidRP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djeca rođena</w:t>
      </w:r>
      <w:r w:rsidR="00717941" w:rsidRP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u razdoblju od</w:t>
      </w:r>
      <w:r w:rsid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1. travnja 201</w:t>
      </w:r>
      <w:r w:rsidR="0058718D">
        <w:rPr>
          <w:rFonts w:ascii="Arial" w:hAnsi="Arial" w:cs="Arial"/>
          <w:b/>
          <w:sz w:val="28"/>
          <w:szCs w:val="28"/>
        </w:rPr>
        <w:t>3</w:t>
      </w:r>
      <w:r w:rsidR="00717941" w:rsidRPr="00FD1F7C">
        <w:rPr>
          <w:rFonts w:ascii="Arial" w:hAnsi="Arial" w:cs="Arial"/>
          <w:b/>
          <w:sz w:val="28"/>
          <w:szCs w:val="28"/>
        </w:rPr>
        <w:t>. do 31. ožujka 201</w:t>
      </w:r>
      <w:r w:rsidR="0058718D">
        <w:rPr>
          <w:rFonts w:ascii="Arial" w:hAnsi="Arial" w:cs="Arial"/>
          <w:b/>
          <w:sz w:val="28"/>
          <w:szCs w:val="28"/>
        </w:rPr>
        <w:t>4</w:t>
      </w:r>
      <w:r w:rsidR="00717941" w:rsidRPr="00FD1F7C">
        <w:rPr>
          <w:rFonts w:ascii="Arial" w:hAnsi="Arial" w:cs="Arial"/>
          <w:b/>
          <w:sz w:val="28"/>
          <w:szCs w:val="28"/>
        </w:rPr>
        <w:t>. godine</w:t>
      </w:r>
    </w:p>
    <w:p w:rsidR="00717941" w:rsidRPr="00FD1F7C" w:rsidRDefault="00717941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,Bold" w:hAnsi="Arial,Bold" w:cs="Arial,Bold"/>
          <w:b/>
          <w:bCs/>
          <w:sz w:val="28"/>
          <w:szCs w:val="28"/>
        </w:rPr>
        <w:t xml:space="preserve">Prijevremeni upis </w:t>
      </w:r>
      <w:r w:rsidRPr="00FD1F7C">
        <w:rPr>
          <w:rFonts w:ascii="Arial" w:hAnsi="Arial" w:cs="Arial"/>
          <w:sz w:val="28"/>
          <w:szCs w:val="28"/>
        </w:rPr>
        <w:t>u prvi razred svoga djeteta može zatražiti roditelj za dijete koje će do kraja 20</w:t>
      </w:r>
      <w:r w:rsidR="00A53015">
        <w:rPr>
          <w:rFonts w:ascii="Arial" w:hAnsi="Arial" w:cs="Arial"/>
          <w:sz w:val="28"/>
          <w:szCs w:val="28"/>
        </w:rPr>
        <w:t>20</w:t>
      </w:r>
      <w:r w:rsidRPr="00FD1F7C">
        <w:rPr>
          <w:rFonts w:ascii="Arial" w:hAnsi="Arial" w:cs="Arial"/>
          <w:sz w:val="28"/>
          <w:szCs w:val="28"/>
        </w:rPr>
        <w:t>. godine navršiti šest godine života.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Zahtjev (Obrazac 6.) se podnosi Uredu državne uprave u Sisačko-moslavačkoj županiji najkasnije do 31</w:t>
      </w:r>
      <w:r>
        <w:rPr>
          <w:rFonts w:ascii="Arial" w:hAnsi="Arial" w:cs="Arial"/>
          <w:sz w:val="28"/>
          <w:szCs w:val="28"/>
        </w:rPr>
        <w:t>.</w:t>
      </w:r>
      <w:r w:rsidRPr="00FD1F7C">
        <w:rPr>
          <w:rFonts w:ascii="Arial" w:hAnsi="Arial" w:cs="Arial"/>
          <w:sz w:val="28"/>
          <w:szCs w:val="28"/>
        </w:rPr>
        <w:t xml:space="preserve"> ožujka 20</w:t>
      </w:r>
      <w:r w:rsidR="00A53015">
        <w:rPr>
          <w:rFonts w:ascii="Arial" w:hAnsi="Arial" w:cs="Arial"/>
          <w:sz w:val="28"/>
          <w:szCs w:val="28"/>
        </w:rPr>
        <w:t>20</w:t>
      </w:r>
      <w:r w:rsidRPr="00FD1F7C">
        <w:rPr>
          <w:rFonts w:ascii="Arial" w:hAnsi="Arial" w:cs="Arial"/>
          <w:sz w:val="28"/>
          <w:szCs w:val="28"/>
        </w:rPr>
        <w:t>. godine.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Po uredno podnesenom zahtjevu Ured će uvrstiti dijete na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popis djece za osnovnu školu kojoj dijete pripada prema upisnom području.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Za dijete koje je bilo uključeno u predškolski program roditelj</w:t>
      </w:r>
      <w:r w:rsidR="00717941">
        <w:rPr>
          <w:rFonts w:ascii="Arial" w:hAnsi="Arial" w:cs="Arial"/>
          <w:sz w:val="28"/>
          <w:szCs w:val="28"/>
        </w:rPr>
        <w:t>,</w:t>
      </w:r>
      <w:r w:rsidRPr="00FD1F7C">
        <w:rPr>
          <w:rFonts w:ascii="Arial" w:hAnsi="Arial" w:cs="Arial"/>
          <w:sz w:val="28"/>
          <w:szCs w:val="28"/>
        </w:rPr>
        <w:t xml:space="preserve"> osim zahtjeva</w:t>
      </w:r>
      <w:r w:rsidR="00717941">
        <w:rPr>
          <w:rFonts w:ascii="Arial" w:hAnsi="Arial" w:cs="Arial"/>
          <w:sz w:val="28"/>
          <w:szCs w:val="28"/>
        </w:rPr>
        <w:t>,</w:t>
      </w:r>
      <w:r w:rsidRPr="00FD1F7C">
        <w:rPr>
          <w:rFonts w:ascii="Arial" w:hAnsi="Arial" w:cs="Arial"/>
          <w:sz w:val="28"/>
          <w:szCs w:val="28"/>
        </w:rPr>
        <w:t xml:space="preserve"> dostavlja i mišljenje stručnog tima predškolske ustanove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o psihofizičkom stanju djeteta.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Prijevremeni upis odobrit će se djetetu na temelju dokumentacije o</w:t>
      </w:r>
    </w:p>
    <w:p w:rsidR="00FE6223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rezultatima psihološkog testiranja i mišljenja Stručnog povjerenstva škole</w:t>
      </w:r>
      <w:r>
        <w:rPr>
          <w:rFonts w:ascii="Arial" w:hAnsi="Arial" w:cs="Arial"/>
          <w:sz w:val="28"/>
          <w:szCs w:val="28"/>
        </w:rPr>
        <w:t>.</w:t>
      </w:r>
    </w:p>
    <w:p w:rsidR="00FD1F7C" w:rsidRPr="00FD1F7C" w:rsidRDefault="00FD1F7C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2EE0" w:rsidRPr="008824D8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Školski obveznici se upisuju u osnovnu školu </w:t>
      </w:r>
      <w:r w:rsidRPr="008824D8">
        <w:rPr>
          <w:rFonts w:ascii="Arial" w:hAnsi="Arial" w:cs="Arial"/>
          <w:b/>
          <w:sz w:val="28"/>
          <w:szCs w:val="28"/>
          <w:u w:val="single"/>
        </w:rPr>
        <w:t>prema upisnom područj</w:t>
      </w:r>
      <w:r w:rsidRPr="008824D8">
        <w:rPr>
          <w:rFonts w:ascii="Arial" w:hAnsi="Arial" w:cs="Arial"/>
          <w:sz w:val="28"/>
          <w:szCs w:val="28"/>
        </w:rPr>
        <w:t>u, koje</w:t>
      </w:r>
      <w:r w:rsidR="008824D8" w:rsidRPr="008824D8">
        <w:rPr>
          <w:rFonts w:ascii="Arial" w:hAnsi="Arial" w:cs="Arial"/>
          <w:sz w:val="28"/>
          <w:szCs w:val="28"/>
        </w:rPr>
        <w:t xml:space="preserve"> se određuje temeljem prebivališta, odnosno prijavljenog</w:t>
      </w:r>
    </w:p>
    <w:p w:rsidR="008824D8" w:rsidRPr="008824D8" w:rsidRDefault="005D2EE0" w:rsidP="008824D8">
      <w:pPr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boravišta djeteta </w:t>
      </w:r>
      <w:r w:rsidR="008824D8">
        <w:rPr>
          <w:rFonts w:ascii="Arial" w:hAnsi="Arial" w:cs="Arial"/>
          <w:sz w:val="28"/>
          <w:szCs w:val="28"/>
        </w:rPr>
        <w:t xml:space="preserve"> </w:t>
      </w:r>
      <w:r w:rsidRPr="008824D8">
        <w:rPr>
          <w:rFonts w:ascii="Arial" w:hAnsi="Arial" w:cs="Arial"/>
          <w:sz w:val="28"/>
          <w:szCs w:val="28"/>
        </w:rPr>
        <w:t>(</w:t>
      </w:r>
      <w:r w:rsidR="008824D8">
        <w:rPr>
          <w:rFonts w:ascii="Arial" w:hAnsi="Arial" w:cs="Arial"/>
          <w:sz w:val="28"/>
          <w:szCs w:val="28"/>
        </w:rPr>
        <w:t xml:space="preserve"> tzv. </w:t>
      </w:r>
      <w:r w:rsidRPr="008824D8">
        <w:rPr>
          <w:rFonts w:ascii="Arial" w:hAnsi="Arial" w:cs="Arial"/>
          <w:sz w:val="28"/>
          <w:szCs w:val="28"/>
        </w:rPr>
        <w:t>mreža</w:t>
      </w:r>
      <w:r w:rsidR="008824D8" w:rsidRPr="008824D8">
        <w:rPr>
          <w:rFonts w:ascii="Arial" w:hAnsi="Arial" w:cs="Arial"/>
          <w:sz w:val="28"/>
          <w:szCs w:val="28"/>
        </w:rPr>
        <w:t xml:space="preserve"> škola).</w:t>
      </w:r>
    </w:p>
    <w:p w:rsidR="005D2EE0" w:rsidRPr="00FD1F7C" w:rsidRDefault="005D2EE0" w:rsidP="005D2EE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 OŠ Stjepana </w:t>
      </w:r>
      <w:proofErr w:type="spellStart"/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>Kefelje</w:t>
      </w:r>
      <w:proofErr w:type="spellEnd"/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upisno područje je: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b/>
          <w:iCs/>
          <w:sz w:val="28"/>
          <w:szCs w:val="28"/>
        </w:rPr>
        <w:t>MATIČNA ŠKOLA,</w:t>
      </w:r>
      <w:r w:rsidR="00FD1F7C">
        <w:rPr>
          <w:rFonts w:ascii="Arial" w:hAnsi="Arial" w:cs="Arial"/>
          <w:b/>
          <w:iCs/>
          <w:sz w:val="28"/>
          <w:szCs w:val="28"/>
        </w:rPr>
        <w:t xml:space="preserve"> </w:t>
      </w:r>
      <w:r w:rsidRPr="00FE6223">
        <w:rPr>
          <w:rFonts w:ascii="Arial" w:hAnsi="Arial" w:cs="Arial"/>
          <w:b/>
          <w:iCs/>
          <w:sz w:val="28"/>
          <w:szCs w:val="28"/>
        </w:rPr>
        <w:t>ulice</w:t>
      </w:r>
      <w:r w:rsidRPr="00FE6223">
        <w:rPr>
          <w:rFonts w:ascii="Arial" w:hAnsi="Arial" w:cs="Arial"/>
          <w:iCs/>
          <w:sz w:val="28"/>
          <w:szCs w:val="28"/>
        </w:rPr>
        <w:t>: Kralja Zvonimira (do Strossmayerove ulice),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Antuna Gustava Matoša (od Mate Lovraka do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Zagrebačke),Zagrebačka,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Ivana Gundulića, Josipa Kozarca,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Rudarska, Ivana Mažuranića, Ante Starčevića,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Eugena Kvaternika,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Matije Gupca,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120A9" w:rsidRPr="00FE6223">
        <w:rPr>
          <w:rFonts w:ascii="Arial" w:hAnsi="Arial" w:cs="Arial"/>
          <w:iCs/>
          <w:sz w:val="28"/>
          <w:szCs w:val="28"/>
        </w:rPr>
        <w:t>Garićka</w:t>
      </w:r>
      <w:proofErr w:type="spellEnd"/>
      <w:r w:rsidR="008120A9" w:rsidRPr="00FE6223">
        <w:rPr>
          <w:rFonts w:ascii="Arial" w:hAnsi="Arial" w:cs="Arial"/>
          <w:iCs/>
          <w:sz w:val="28"/>
          <w:szCs w:val="28"/>
        </w:rPr>
        <w:t>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Bilogorska,</w:t>
      </w:r>
    </w:p>
    <w:p w:rsidR="00325DE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 xml:space="preserve">Ilije Gregorića,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Mramorska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Popovačka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Mije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Stuparića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Zagorska, </w:t>
      </w:r>
    </w:p>
    <w:p w:rsidR="00EF67E4" w:rsidRPr="00FE6223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Jure Kaštelana</w:t>
      </w:r>
      <w:r w:rsidR="00A53015">
        <w:rPr>
          <w:rFonts w:ascii="Arial" w:hAnsi="Arial" w:cs="Arial"/>
          <w:iCs/>
          <w:sz w:val="28"/>
          <w:szCs w:val="28"/>
        </w:rPr>
        <w:t xml:space="preserve"> </w:t>
      </w:r>
      <w:r w:rsidRPr="00FE6223">
        <w:rPr>
          <w:rFonts w:ascii="Arial" w:hAnsi="Arial" w:cs="Arial"/>
          <w:iCs/>
          <w:sz w:val="28"/>
          <w:szCs w:val="28"/>
        </w:rPr>
        <w:t>,Miroslava Krleže,</w:t>
      </w:r>
      <w:r w:rsidR="00325DE0" w:rsidRPr="00325DE0">
        <w:rPr>
          <w:rFonts w:ascii="Arial" w:hAnsi="Arial" w:cs="Arial"/>
          <w:iCs/>
          <w:sz w:val="28"/>
          <w:szCs w:val="28"/>
        </w:rPr>
        <w:t xml:space="preserve"> </w:t>
      </w:r>
      <w:r w:rsidR="00325DE0" w:rsidRPr="00FE6223">
        <w:rPr>
          <w:rFonts w:ascii="Arial" w:hAnsi="Arial" w:cs="Arial"/>
          <w:iCs/>
          <w:sz w:val="28"/>
          <w:szCs w:val="28"/>
        </w:rPr>
        <w:t>Antuna Branka Šimića, Gojka Šuška,</w:t>
      </w:r>
    </w:p>
    <w:p w:rsidR="00325DE0" w:rsidRPr="00FE6223" w:rsidRDefault="00EF67E4" w:rsidP="00325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Ruđera Boškovića, Nikole Tesle, Antuna Kačića Miošića, Bartola Kašića, Savska, Lonjska, Brdovita, Kutinska Lipa,</w:t>
      </w:r>
      <w:r w:rsidR="00325DE0" w:rsidRPr="00325DE0">
        <w:rPr>
          <w:rFonts w:ascii="Arial" w:hAnsi="Arial" w:cs="Arial"/>
          <w:iCs/>
          <w:sz w:val="28"/>
          <w:szCs w:val="28"/>
        </w:rPr>
        <w:t xml:space="preserve"> </w:t>
      </w:r>
      <w:r w:rsidR="00325DE0" w:rsidRPr="00FE6223">
        <w:rPr>
          <w:rFonts w:ascii="Arial" w:hAnsi="Arial" w:cs="Arial"/>
          <w:iCs/>
          <w:sz w:val="28"/>
          <w:szCs w:val="28"/>
        </w:rPr>
        <w:t>Radićeva ulica.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lastRenderedPageBreak/>
        <w:t>PŠ MIKLEUŠKA: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Naselja: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Mikleuška</w:t>
      </w:r>
      <w:proofErr w:type="spellEnd"/>
      <w:r w:rsidRPr="00FB1890">
        <w:rPr>
          <w:rFonts w:ascii="Arial" w:hAnsi="Arial" w:cs="Arial"/>
          <w:i/>
          <w:iCs/>
          <w:sz w:val="28"/>
          <w:szCs w:val="28"/>
        </w:rPr>
        <w:t xml:space="preserve"> i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Ciglenica</w:t>
      </w:r>
      <w:proofErr w:type="spellEnd"/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t>PODRUČNA ŠKOLA REPUŠNICA: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 Naselje Repušnica</w:t>
      </w:r>
    </w:p>
    <w:p w:rsidR="00FB1890" w:rsidRP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Učenik se može upisati u prvi razred osnovne škole kojoj ne pripada prema</w:t>
      </w:r>
      <w:r w:rsidR="008824D8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upisnom području ako to ne izaziva povećanje</w:t>
      </w: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broja razrednih odjela u osnovnoj školi</w:t>
      </w:r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 koju se upisuje, (prema Zakonu o odg. i </w:t>
      </w:r>
      <w:proofErr w:type="spellStart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obr</w:t>
      </w:r>
      <w:proofErr w:type="spellEnd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. u osnovnoj i srednjoj školi,čl18.,st.1).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 istom je </w:t>
      </w:r>
      <w:r w:rsidR="0056626F">
        <w:rPr>
          <w:rFonts w:ascii="Arial" w:hAnsi="Arial" w:cs="Arial"/>
          <w:b/>
          <w:color w:val="000000" w:themeColor="text1"/>
          <w:sz w:val="28"/>
          <w:szCs w:val="28"/>
        </w:rPr>
        <w:t xml:space="preserve"> Ured dužan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obavijestiti školu u koju je dijete,</w:t>
      </w:r>
      <w:r w:rsidR="000B2D8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>prema upisnom području, trebalo ići.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4D8" w:rsidRDefault="008824D8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FB1890" w:rsidRP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II. POSTUPAK UTVRĐIVANJA PSIHOFIZIČKOG STANJA DJETETA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1890" w:rsidRPr="00CC3F3A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3F3A">
        <w:rPr>
          <w:rFonts w:ascii="Arial" w:hAnsi="Arial" w:cs="Arial"/>
        </w:rPr>
        <w:t>Prije upisa u prvi razred osnovne škole potrebno je provesti postupak</w:t>
      </w:r>
    </w:p>
    <w:p w:rsidR="00FB1890" w:rsidRPr="00CC3F3A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3F3A">
        <w:rPr>
          <w:rFonts w:ascii="Arial" w:hAnsi="Arial" w:cs="Arial"/>
        </w:rPr>
        <w:t>utvrđivanja psihofizičkog stanja djeteta doraslog za upis u osnovnu školu.</w:t>
      </w: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Pr="008C0CB4" w:rsidRDefault="008824D8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8C0CB4">
        <w:rPr>
          <w:rFonts w:ascii="Arial" w:hAnsi="Arial" w:cs="Arial"/>
          <w:b/>
          <w:color w:val="FF0000"/>
          <w:sz w:val="32"/>
          <w:szCs w:val="32"/>
        </w:rPr>
        <w:t>Roditelji koji će svoju djecu upisati u</w:t>
      </w:r>
      <w:r w:rsidRPr="00CC3F3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OŠ Stjepana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</w:rPr>
        <w:t>Kefelje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 (MŠ, PŠ Repušnica 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</w:rPr>
        <w:t>Mikleuška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),  trebaju obaviti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>predprijavu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>lijčnički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pregled u Domu zdravlja u Kutini prema rasporedu dobivenom od liječnika.</w:t>
      </w:r>
      <w:r w:rsidR="00CC3F3A"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1794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24D8" w:rsidRPr="008824D8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 w:rsidRPr="008824D8">
        <w:rPr>
          <w:rFonts w:ascii="Arial" w:hAnsi="Arial" w:cs="Arial"/>
          <w:b/>
          <w:sz w:val="32"/>
          <w:szCs w:val="32"/>
        </w:rPr>
        <w:t xml:space="preserve">Liječnički pregled vrši se u razdoblju od </w:t>
      </w:r>
      <w:r w:rsidR="00A53015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 xml:space="preserve">16.03 - 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 xml:space="preserve"> </w:t>
      </w:r>
      <w:r w:rsidR="0071794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</w:t>
      </w:r>
      <w:r w:rsidR="00A53015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4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.0</w:t>
      </w:r>
      <w:r w:rsidR="00A53015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4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.20</w:t>
      </w:r>
      <w:r w:rsidR="00A53015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20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</w:t>
      </w:r>
    </w:p>
    <w:p w:rsidR="008824D8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FA31A2" w:rsidRDefault="00A53015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PONEDJELJKOM, UTORKOM</w:t>
      </w:r>
    </w:p>
    <w:p w:rsidR="008824D8" w:rsidRPr="00AF4B77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ČETVRTKOM I PETKOM</w:t>
      </w:r>
    </w:p>
    <w:p w:rsidR="008824D8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OD 8 – 13 SATI</w:t>
      </w:r>
    </w:p>
    <w:p w:rsidR="00A53015" w:rsidRDefault="00A53015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A53015" w:rsidRPr="00466AB0" w:rsidRDefault="00A53015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466AB0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SRIJEDOM OD 13 – 18 sati</w:t>
      </w:r>
    </w:p>
    <w:p w:rsidR="00FA31A2" w:rsidRDefault="00CC3F3A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 xml:space="preserve">                                                                  </w:t>
      </w:r>
    </w:p>
    <w:p w:rsidR="00ED778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b/>
          <w:i/>
          <w:sz w:val="28"/>
          <w:szCs w:val="28"/>
          <w:u w:val="single"/>
        </w:rPr>
      </w:pPr>
      <w:r w:rsidRPr="00717941">
        <w:rPr>
          <w:rFonts w:ascii="Tms Rmn" w:hAnsi="Tms Rmn"/>
          <w:b/>
          <w:i/>
          <w:sz w:val="28"/>
          <w:szCs w:val="28"/>
          <w:u w:val="single"/>
        </w:rPr>
        <w:t>TEL: 044/631-959</w:t>
      </w:r>
    </w:p>
    <w:p w:rsidR="00717941" w:rsidRPr="0071794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Roditelji </w:t>
      </w:r>
      <w:r w:rsid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 w:rsidR="00FA31A2"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jednog </w:t>
      </w:r>
      <w:r w:rsidR="00A33ADC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 manjeg </w:t>
      </w:r>
      <w:r w:rsidR="00FA31A2"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dijela </w:t>
      </w:r>
      <w:r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>djece</w:t>
      </w:r>
      <w:r w:rsid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koja uz liječnički pregled trebaju obaviti i pregled kod </w:t>
      </w:r>
      <w:r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>školskog psihologa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, biti će o tome obaviješteni na liječničkom pregledu. </w:t>
      </w: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71794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Svi ostali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koji prođu na liječničkom pregledu</w:t>
      </w:r>
      <w:r w:rsidR="00FA31A2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bez dodatnih pregleda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dolaze na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upis u školu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="00717941"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koji će se odvijati</w:t>
      </w:r>
    </w:p>
    <w:p w:rsidR="00717941" w:rsidRDefault="0071794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</w:p>
    <w:p w:rsidR="00ED7781" w:rsidRPr="00717941" w:rsidRDefault="00466AB0" w:rsidP="0071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1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.,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2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., 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3</w:t>
      </w:r>
      <w:r w:rsidR="00CC3F3A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.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 lipnja 20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20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. godine.</w:t>
      </w:r>
    </w:p>
    <w:p w:rsidR="00E119C8" w:rsidRDefault="00E119C8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Na dan upisa </w:t>
      </w:r>
      <w:r w:rsidRPr="005437AD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>roditelj obavezno treba donijeti: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 liječničko uvjerenje koje dobiva na liječničkom pregledu,</w:t>
      </w:r>
    </w:p>
    <w:p w:rsidR="008C0CB4" w:rsidRPr="008C0CB4" w:rsidRDefault="005F2A0C" w:rsidP="008C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</w:t>
      </w:r>
      <w:r w:rsidR="00AF4B77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rješenje o prijevremenom upisu (</w:t>
      </w:r>
      <w:r w:rsidR="008C0CB4" w:rsidRPr="008C0CB4">
        <w:rPr>
          <w:rFonts w:ascii="Arial" w:hAnsi="Arial" w:cs="Arial"/>
          <w:color w:val="FF0000"/>
          <w:sz w:val="24"/>
          <w:szCs w:val="24"/>
        </w:rPr>
        <w:t>odnosi se na djecu koja do 31.</w:t>
      </w:r>
    </w:p>
    <w:p w:rsidR="008C0CB4" w:rsidRPr="008C0CB4" w:rsidRDefault="008C0CB4" w:rsidP="008C0CB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28"/>
          <w:szCs w:val="28"/>
        </w:rPr>
      </w:pPr>
      <w:r w:rsidRPr="008C0CB4">
        <w:rPr>
          <w:rFonts w:ascii="Arial" w:hAnsi="Arial" w:cs="Arial"/>
          <w:color w:val="FF0000"/>
          <w:sz w:val="24"/>
          <w:szCs w:val="24"/>
        </w:rPr>
        <w:t xml:space="preserve">                 ožujka20</w:t>
      </w:r>
      <w:r w:rsidR="005437AD">
        <w:rPr>
          <w:rFonts w:ascii="Arial" w:hAnsi="Arial" w:cs="Arial"/>
          <w:color w:val="FF0000"/>
          <w:sz w:val="24"/>
          <w:szCs w:val="24"/>
        </w:rPr>
        <w:t>20</w:t>
      </w:r>
      <w:r w:rsidRPr="008C0CB4">
        <w:rPr>
          <w:rFonts w:ascii="Arial" w:hAnsi="Arial" w:cs="Arial"/>
          <w:color w:val="FF0000"/>
          <w:sz w:val="24"/>
          <w:szCs w:val="24"/>
        </w:rPr>
        <w:t>. godine nemaju navršenih šest godina života)</w:t>
      </w:r>
    </w:p>
    <w:p w:rsidR="008C0CB4" w:rsidRDefault="008C0CB4" w:rsidP="008C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ED2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Uz ovo</w:t>
      </w:r>
      <w:r w:rsidR="008C0CB4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molimo da roditelji ponesu</w:t>
      </w:r>
      <w:r w:rsidR="005437AD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(nije obavezno)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Pr="00E17049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>kopiju domovnice i rodnog lista djeteta</w:t>
      </w:r>
      <w:r w:rsidR="005437AD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 xml:space="preserve">. 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Dokumenti ne moraju biti novi.</w:t>
      </w: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FE6223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 xml:space="preserve">Upisi će se vršiti u matičnoj 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>školi za sve učenike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, kako za matičnu tako i za područne škole: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466AB0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1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. 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2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lipnja 20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20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u vremenu od 9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– 16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sati</w:t>
      </w: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466AB0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3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lipnja 201</w:t>
      </w:r>
      <w:r w:rsidR="00717941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9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u vremenu od 8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00 -  15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sati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NA UPIS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JE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SVAKAKO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POTREBNO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DOVESTI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DIJETE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!</w:t>
      </w:r>
    </w:p>
    <w:p w:rsidR="00E17049" w:rsidRDefault="00E17049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7049" w:rsidRDefault="00D27CC6" w:rsidP="00E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noProof/>
          <w:color w:val="C00000"/>
          <w:sz w:val="32"/>
          <w:szCs w:val="32"/>
          <w:lang w:eastAsia="hr-HR"/>
        </w:rPr>
        <w:drawing>
          <wp:inline distT="0" distB="0" distL="0" distR="0" wp14:anchorId="13939E5A" wp14:editId="212EAFA6">
            <wp:extent cx="1836420" cy="1311728"/>
            <wp:effectExtent l="0" t="0" r="0" b="0"/>
            <wp:docPr id="4" name="Slika 3" descr="writ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925" cy="13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49" w:rsidRDefault="00E17049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D27CC6" w:rsidRPr="00157AA8" w:rsidRDefault="00D27CC6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</w:pP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  <w:u w:val="single"/>
        </w:rPr>
        <w:t>Napomena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:  Slijedeće školske godine također planiramo organizirati </w:t>
      </w:r>
      <w:r w:rsid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  <w:u w:val="single"/>
        </w:rPr>
        <w:t>PRODUŽENI BORAVAK</w:t>
      </w:r>
      <w:r w:rsidR="00A32323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.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</w:t>
      </w:r>
      <w:r w:rsidR="00A32323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M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olimo roditelje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,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koji su eventualno zainteresirani za pohađanje istog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,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da 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razmisle kako bi se na upisu mogli izjasniti o namjeri pohađanja</w:t>
      </w:r>
      <w:r w:rsidR="005437AD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kod pedagoginje škole.</w:t>
      </w:r>
    </w:p>
    <w:p w:rsidR="007D4FCE" w:rsidRPr="00157AA8" w:rsidRDefault="007D4FCE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</w:pPr>
    </w:p>
    <w:p w:rsidR="007D4FCE" w:rsidRDefault="007D4FCE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</w:p>
    <w:p w:rsidR="00E17049" w:rsidRPr="00466AB0" w:rsidRDefault="00717941" w:rsidP="00E1704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Veselimo se susretu s Vama i budućim </w:t>
      </w:r>
      <w:proofErr w:type="spellStart"/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prva</w:t>
      </w:r>
      <w:r w:rsidR="00160ED2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š</w:t>
      </w: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ićim</w:t>
      </w:r>
      <w:r w:rsidR="00160ED2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a</w:t>
      </w:r>
      <w:proofErr w:type="spellEnd"/>
      <w:r w:rsidR="00EB7FB8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! </w:t>
      </w:r>
      <w:r w:rsidR="00EB7FB8" w:rsidRPr="00EB7FB8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sym w:font="Wingdings" w:char="F04A"/>
      </w:r>
    </w:p>
    <w:sectPr w:rsidR="00E17049" w:rsidRPr="00466AB0" w:rsidSect="00FE6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E0"/>
    <w:rsid w:val="00005C96"/>
    <w:rsid w:val="000436B5"/>
    <w:rsid w:val="000B2D88"/>
    <w:rsid w:val="00157AA8"/>
    <w:rsid w:val="00160ED2"/>
    <w:rsid w:val="0027648F"/>
    <w:rsid w:val="00325DE0"/>
    <w:rsid w:val="00466AB0"/>
    <w:rsid w:val="00533610"/>
    <w:rsid w:val="005437AD"/>
    <w:rsid w:val="0056626F"/>
    <w:rsid w:val="0058718D"/>
    <w:rsid w:val="005D2EE0"/>
    <w:rsid w:val="005F2A0C"/>
    <w:rsid w:val="0065212F"/>
    <w:rsid w:val="00717941"/>
    <w:rsid w:val="00752E83"/>
    <w:rsid w:val="0077684D"/>
    <w:rsid w:val="007D4FCE"/>
    <w:rsid w:val="008120A9"/>
    <w:rsid w:val="008824D8"/>
    <w:rsid w:val="008C0CB4"/>
    <w:rsid w:val="00944039"/>
    <w:rsid w:val="00A30439"/>
    <w:rsid w:val="00A32323"/>
    <w:rsid w:val="00A33ADC"/>
    <w:rsid w:val="00A53015"/>
    <w:rsid w:val="00AF4B77"/>
    <w:rsid w:val="00CC3F3A"/>
    <w:rsid w:val="00D27CC6"/>
    <w:rsid w:val="00DA1A34"/>
    <w:rsid w:val="00E119C8"/>
    <w:rsid w:val="00E17049"/>
    <w:rsid w:val="00EB7FB8"/>
    <w:rsid w:val="00ED7781"/>
    <w:rsid w:val="00EF67E4"/>
    <w:rsid w:val="00FA31A2"/>
    <w:rsid w:val="00FB1890"/>
    <w:rsid w:val="00FD1F7C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D53E"/>
  <w15:docId w15:val="{94F4B183-3C4A-44DB-85B5-580430B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Cvitković</cp:lastModifiedBy>
  <cp:revision>31</cp:revision>
  <dcterms:created xsi:type="dcterms:W3CDTF">2016-01-28T07:29:00Z</dcterms:created>
  <dcterms:modified xsi:type="dcterms:W3CDTF">2020-02-25T10:23:00Z</dcterms:modified>
</cp:coreProperties>
</file>