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A7" w:rsidRPr="00C367A7" w:rsidRDefault="00C367A7" w:rsidP="00C367A7">
      <w:pPr>
        <w:pStyle w:val="StandardWeb"/>
        <w:rPr>
          <w:bCs/>
        </w:rPr>
      </w:pPr>
      <w:bookmarkStart w:id="0" w:name="_GoBack"/>
      <w:bookmarkEnd w:id="0"/>
      <w:r w:rsidRPr="00C367A7">
        <w:rPr>
          <w:bCs/>
        </w:rPr>
        <w:t>Dalmacija</w:t>
      </w:r>
    </w:p>
    <w:p w:rsidR="00C367A7" w:rsidRPr="00C367A7" w:rsidRDefault="00C367A7" w:rsidP="00C367A7">
      <w:pPr>
        <w:pStyle w:val="StandardWeb"/>
      </w:pPr>
      <w:r w:rsidRPr="00C367A7">
        <w:rPr>
          <w:bCs/>
        </w:rPr>
        <w:t>Dalmacija</w:t>
      </w:r>
      <w:r w:rsidRPr="00C367A7">
        <w:t xml:space="preserve"> (tal. </w:t>
      </w:r>
      <w:proofErr w:type="spellStart"/>
      <w:r w:rsidRPr="00C367A7">
        <w:rPr>
          <w:i/>
          <w:iCs/>
        </w:rPr>
        <w:t>Dalmazia</w:t>
      </w:r>
      <w:proofErr w:type="spellEnd"/>
      <w:r w:rsidRPr="00C367A7">
        <w:t xml:space="preserve">, lat. </w:t>
      </w:r>
      <w:proofErr w:type="spellStart"/>
      <w:r w:rsidRPr="00C367A7">
        <w:rPr>
          <w:i/>
          <w:iCs/>
        </w:rPr>
        <w:t>Dalmatia</w:t>
      </w:r>
      <w:proofErr w:type="spellEnd"/>
      <w:r w:rsidRPr="00C367A7">
        <w:t xml:space="preserve">) jedan je od najstarijih regionalnih pojmova u </w:t>
      </w:r>
      <w:hyperlink r:id="rId5" w:tooltip="Hrvatska" w:history="1">
        <w:r w:rsidRPr="00C367A7">
          <w:rPr>
            <w:rStyle w:val="Hiperveza"/>
            <w:color w:val="auto"/>
            <w:u w:val="none"/>
          </w:rPr>
          <w:t>Hrvatskoj</w:t>
        </w:r>
      </w:hyperlink>
      <w:r w:rsidRPr="00C367A7">
        <w:t xml:space="preserve">. Prvi se put spominje u </w:t>
      </w:r>
      <w:hyperlink r:id="rId6" w:tooltip="1. stoljeće" w:history="1">
        <w:r w:rsidRPr="00C367A7">
          <w:rPr>
            <w:rStyle w:val="Hiperveza"/>
            <w:color w:val="auto"/>
            <w:u w:val="none"/>
          </w:rPr>
          <w:t>I. stoljeću</w:t>
        </w:r>
      </w:hyperlink>
      <w:r w:rsidRPr="00C367A7">
        <w:t xml:space="preserve"> kao naziv za područje između </w:t>
      </w:r>
      <w:hyperlink r:id="rId7" w:tooltip="Krka" w:history="1">
        <w:r w:rsidRPr="00C367A7">
          <w:rPr>
            <w:rStyle w:val="Hiperveza"/>
            <w:color w:val="auto"/>
            <w:u w:val="none"/>
          </w:rPr>
          <w:t>Krke</w:t>
        </w:r>
      </w:hyperlink>
      <w:r w:rsidRPr="00C367A7">
        <w:t xml:space="preserve"> i </w:t>
      </w:r>
      <w:hyperlink r:id="rId8" w:tooltip="Cetina" w:history="1">
        <w:r w:rsidRPr="00C367A7">
          <w:rPr>
            <w:rStyle w:val="Hiperveza"/>
            <w:color w:val="auto"/>
            <w:u w:val="none"/>
          </w:rPr>
          <w:t>Cetine</w:t>
        </w:r>
      </w:hyperlink>
      <w:r w:rsidRPr="00C367A7">
        <w:t xml:space="preserve"> koje je nastanjivalo </w:t>
      </w:r>
      <w:hyperlink r:id="rId9" w:tooltip="Iliri" w:history="1">
        <w:r w:rsidRPr="00C367A7">
          <w:rPr>
            <w:rStyle w:val="Hiperveza"/>
            <w:color w:val="auto"/>
            <w:u w:val="none"/>
          </w:rPr>
          <w:t>ilirsko</w:t>
        </w:r>
      </w:hyperlink>
      <w:r w:rsidRPr="00C367A7">
        <w:t xml:space="preserve"> pleme </w:t>
      </w:r>
      <w:hyperlink r:id="rId10" w:tooltip="Delmati" w:history="1">
        <w:proofErr w:type="spellStart"/>
        <w:r w:rsidRPr="00C367A7">
          <w:rPr>
            <w:rStyle w:val="Hiperveza"/>
            <w:color w:val="auto"/>
            <w:u w:val="none"/>
          </w:rPr>
          <w:t>Delmata</w:t>
        </w:r>
        <w:proofErr w:type="spellEnd"/>
      </w:hyperlink>
      <w:r w:rsidRPr="00C367A7">
        <w:t xml:space="preserve">, odnosno kao sinonim za </w:t>
      </w:r>
      <w:r w:rsidRPr="00C367A7">
        <w:rPr>
          <w:iCs/>
        </w:rPr>
        <w:t>Ilirik</w:t>
      </w:r>
      <w:r w:rsidRPr="00C367A7">
        <w:t xml:space="preserve">, kako su širi prostor postojbine raznih ilirskih plemena nazivali </w:t>
      </w:r>
      <w:hyperlink r:id="rId11" w:tooltip="Rimljani" w:history="1">
        <w:r w:rsidRPr="00C367A7">
          <w:rPr>
            <w:rStyle w:val="Hiperveza"/>
            <w:color w:val="auto"/>
            <w:u w:val="none"/>
          </w:rPr>
          <w:t>Rimljani</w:t>
        </w:r>
      </w:hyperlink>
      <w:r w:rsidRPr="00C367A7">
        <w:t>.</w:t>
      </w:r>
    </w:p>
    <w:p w:rsidR="00C367A7" w:rsidRPr="00C367A7" w:rsidRDefault="00C367A7" w:rsidP="00C367A7">
      <w:pPr>
        <w:pStyle w:val="StandardWeb"/>
      </w:pPr>
      <w:r w:rsidRPr="00C367A7">
        <w:t xml:space="preserve">Iako se prostorni opseg Dalmacije u prošlosti znatno mijenjao i obuhvaćao i susjedne države </w:t>
      </w:r>
      <w:hyperlink r:id="rId12" w:tooltip="Bosna i Hercegovina" w:history="1">
        <w:r w:rsidRPr="00C367A7">
          <w:rPr>
            <w:rStyle w:val="Hiperveza"/>
            <w:color w:val="auto"/>
            <w:u w:val="none"/>
          </w:rPr>
          <w:t>Bosnu i Hercegovinu</w:t>
        </w:r>
      </w:hyperlink>
      <w:r w:rsidRPr="00C367A7">
        <w:t xml:space="preserve">, </w:t>
      </w:r>
      <w:hyperlink r:id="rId13" w:tooltip="Crna Gora" w:history="1">
        <w:r w:rsidRPr="00C367A7">
          <w:rPr>
            <w:rStyle w:val="Hiperveza"/>
            <w:color w:val="auto"/>
            <w:u w:val="none"/>
          </w:rPr>
          <w:t>Crnu Goru</w:t>
        </w:r>
      </w:hyperlink>
      <w:r w:rsidRPr="00C367A7">
        <w:t xml:space="preserve"> i </w:t>
      </w:r>
      <w:hyperlink r:id="rId14" w:tooltip="Albanija" w:history="1">
        <w:r w:rsidRPr="00C367A7">
          <w:rPr>
            <w:rStyle w:val="Hiperveza"/>
            <w:color w:val="auto"/>
            <w:u w:val="none"/>
          </w:rPr>
          <w:t>Albaniju</w:t>
        </w:r>
      </w:hyperlink>
      <w:r w:rsidRPr="00C367A7">
        <w:t xml:space="preserve">), taj se pojam održao od </w:t>
      </w:r>
      <w:hyperlink r:id="rId15" w:tooltip="Antika" w:history="1">
        <w:r w:rsidRPr="00C367A7">
          <w:rPr>
            <w:rStyle w:val="Hiperveza"/>
            <w:color w:val="auto"/>
            <w:u w:val="none"/>
          </w:rPr>
          <w:t>antičkog</w:t>
        </w:r>
      </w:hyperlink>
      <w:r w:rsidRPr="00C367A7">
        <w:t xml:space="preserve"> doba do danas jedino u dijelu Hrvatske.</w:t>
      </w:r>
    </w:p>
    <w:p w:rsidR="00C367A7" w:rsidRPr="00C367A7" w:rsidRDefault="00C367A7" w:rsidP="00C367A7">
      <w:pPr>
        <w:pStyle w:val="StandardWeb"/>
      </w:pPr>
      <w:r w:rsidRPr="00C367A7">
        <w:t xml:space="preserve">Suvremeni pojam Dalmacije odnosi se na područje od rijeke </w:t>
      </w:r>
      <w:hyperlink r:id="rId16" w:tooltip="Zrmanja" w:history="1">
        <w:r w:rsidRPr="00C367A7">
          <w:rPr>
            <w:rStyle w:val="Hiperveza"/>
            <w:color w:val="auto"/>
            <w:u w:val="none"/>
          </w:rPr>
          <w:t>Zrmanje</w:t>
        </w:r>
      </w:hyperlink>
      <w:r w:rsidRPr="00C367A7">
        <w:t xml:space="preserve"> (odnosno </w:t>
      </w:r>
      <w:hyperlink r:id="rId17" w:tooltip="Tribanj" w:history="1">
        <w:proofErr w:type="spellStart"/>
        <w:r w:rsidRPr="00C367A7">
          <w:rPr>
            <w:rStyle w:val="Hiperveza"/>
            <w:color w:val="auto"/>
            <w:u w:val="none"/>
          </w:rPr>
          <w:t>Tribanj</w:t>
        </w:r>
        <w:proofErr w:type="spellEnd"/>
      </w:hyperlink>
      <w:r w:rsidRPr="00C367A7">
        <w:t>-</w:t>
      </w:r>
      <w:proofErr w:type="spellStart"/>
      <w:r w:rsidRPr="00C367A7">
        <w:t>Krušćice</w:t>
      </w:r>
      <w:proofErr w:type="spellEnd"/>
      <w:r w:rsidRPr="00C367A7">
        <w:t xml:space="preserve">) na sjeveru do </w:t>
      </w:r>
      <w:hyperlink r:id="rId18" w:tooltip="Konavle" w:history="1">
        <w:r w:rsidRPr="00C367A7">
          <w:rPr>
            <w:rStyle w:val="Hiperveza"/>
            <w:color w:val="auto"/>
            <w:u w:val="none"/>
          </w:rPr>
          <w:t>Konavala</w:t>
        </w:r>
      </w:hyperlink>
      <w:r w:rsidRPr="00C367A7">
        <w:t xml:space="preserve">, odnosno </w:t>
      </w:r>
      <w:hyperlink r:id="rId19" w:tooltip="Rt Oštro" w:history="1">
        <w:r w:rsidRPr="00C367A7">
          <w:rPr>
            <w:rStyle w:val="Hiperveza"/>
            <w:color w:val="auto"/>
            <w:u w:val="none"/>
          </w:rPr>
          <w:t>rta Oštro</w:t>
        </w:r>
      </w:hyperlink>
      <w:r w:rsidRPr="00C367A7">
        <w:t xml:space="preserve"> na jugu, na moru sadrži otok </w:t>
      </w:r>
      <w:hyperlink r:id="rId20" w:tooltip="Pag" w:history="1">
        <w:r w:rsidRPr="00C367A7">
          <w:rPr>
            <w:rStyle w:val="Hiperveza"/>
            <w:color w:val="auto"/>
            <w:u w:val="none"/>
          </w:rPr>
          <w:t>Pag</w:t>
        </w:r>
      </w:hyperlink>
      <w:r w:rsidRPr="00C367A7">
        <w:t xml:space="preserve"> i sve istočno jadranske otoke jugoistočno od </w:t>
      </w:r>
      <w:proofErr w:type="spellStart"/>
      <w:r w:rsidRPr="00C367A7">
        <w:t>Kvarneričkih</w:t>
      </w:r>
      <w:proofErr w:type="spellEnd"/>
      <w:r w:rsidRPr="00C367A7">
        <w:t xml:space="preserve"> vrata. Tako izdvojena cjelina identična je s pojmom </w:t>
      </w:r>
      <w:r w:rsidRPr="00C367A7">
        <w:rPr>
          <w:i/>
          <w:iCs/>
        </w:rPr>
        <w:t>Južno hrvatsko primorje</w:t>
      </w:r>
      <w:r w:rsidRPr="00C367A7">
        <w:t xml:space="preserve">, koji odgovara prostoru funkcionalnog okupljanja oko </w:t>
      </w:r>
      <w:hyperlink r:id="rId21" w:tooltip="Split" w:history="1">
        <w:r w:rsidRPr="00C367A7">
          <w:rPr>
            <w:rStyle w:val="Hiperveza"/>
            <w:color w:val="auto"/>
            <w:u w:val="none"/>
          </w:rPr>
          <w:t>splitskog</w:t>
        </w:r>
      </w:hyperlink>
      <w:r w:rsidRPr="00C367A7">
        <w:t xml:space="preserve"> </w:t>
      </w:r>
      <w:proofErr w:type="spellStart"/>
      <w:r w:rsidRPr="00C367A7">
        <w:t>makroregionalnog</w:t>
      </w:r>
      <w:proofErr w:type="spellEnd"/>
      <w:r w:rsidRPr="00C367A7">
        <w:t xml:space="preserve"> središta triju regionalnih centara: </w:t>
      </w:r>
      <w:hyperlink r:id="rId22" w:tooltip="Zadar" w:history="1">
        <w:r w:rsidRPr="00C367A7">
          <w:rPr>
            <w:rStyle w:val="Hiperveza"/>
            <w:color w:val="auto"/>
            <w:u w:val="none"/>
          </w:rPr>
          <w:t>Zadra</w:t>
        </w:r>
      </w:hyperlink>
      <w:r w:rsidRPr="00C367A7">
        <w:t xml:space="preserve">, </w:t>
      </w:r>
      <w:hyperlink r:id="rId23" w:tooltip="Šibenik" w:history="1">
        <w:r w:rsidRPr="00C367A7">
          <w:rPr>
            <w:rStyle w:val="Hiperveza"/>
            <w:color w:val="auto"/>
            <w:u w:val="none"/>
          </w:rPr>
          <w:t>Šibenika</w:t>
        </w:r>
      </w:hyperlink>
      <w:r w:rsidRPr="00C367A7">
        <w:t xml:space="preserve"> i </w:t>
      </w:r>
      <w:hyperlink r:id="rId24" w:tooltip="Dubrovnik" w:history="1">
        <w:r w:rsidRPr="00C367A7">
          <w:rPr>
            <w:rStyle w:val="Hiperveza"/>
            <w:color w:val="auto"/>
            <w:u w:val="none"/>
          </w:rPr>
          <w:t>Dubrovnika</w:t>
        </w:r>
      </w:hyperlink>
      <w:r w:rsidRPr="00C367A7">
        <w:t>.</w:t>
      </w:r>
    </w:p>
    <w:p w:rsidR="00C367A7" w:rsidRPr="00C367A7" w:rsidRDefault="00C367A7" w:rsidP="00C367A7">
      <w:pPr>
        <w:pStyle w:val="StandardWeb"/>
      </w:pPr>
      <w:r w:rsidRPr="00C367A7">
        <w:t xml:space="preserve">Južno hrvatsko primorje ili Dalmacija izdužen je primorski pojas, oko 400 km dužine i do 70 km širine u središnjem dijelu. U prostranijem sjeverozapadnom dijelu omeđen je planinskim nizovima </w:t>
      </w:r>
      <w:hyperlink r:id="rId25" w:tooltip="Velebit" w:history="1">
        <w:r w:rsidRPr="00C367A7">
          <w:rPr>
            <w:rStyle w:val="Hiperveza"/>
            <w:color w:val="auto"/>
            <w:u w:val="none"/>
          </w:rPr>
          <w:t>Velebita</w:t>
        </w:r>
      </w:hyperlink>
      <w:r w:rsidRPr="00C367A7">
        <w:t xml:space="preserve">, </w:t>
      </w:r>
      <w:hyperlink r:id="rId26" w:tooltip="Dinara" w:history="1">
        <w:r w:rsidRPr="00C367A7">
          <w:rPr>
            <w:rStyle w:val="Hiperveza"/>
            <w:color w:val="auto"/>
            <w:u w:val="none"/>
          </w:rPr>
          <w:t>Dinare</w:t>
        </w:r>
      </w:hyperlink>
      <w:r w:rsidRPr="00C367A7">
        <w:t xml:space="preserve"> i </w:t>
      </w:r>
      <w:hyperlink r:id="rId27" w:tooltip="Kamešnica" w:history="1">
        <w:r w:rsidRPr="00C367A7">
          <w:rPr>
            <w:rStyle w:val="Hiperveza"/>
            <w:color w:val="auto"/>
            <w:u w:val="none"/>
          </w:rPr>
          <w:t>Kamešnice</w:t>
        </w:r>
      </w:hyperlink>
      <w:r w:rsidRPr="00C367A7">
        <w:t>, dok je prema jugoistoku prirodna međa manje izrazita i nalazi se u neposrednom zaleđu priobalnog pojasa.</w:t>
      </w:r>
    </w:p>
    <w:p w:rsidR="00C367A7" w:rsidRPr="00C367A7" w:rsidRDefault="00C367A7" w:rsidP="00C367A7">
      <w:pPr>
        <w:pStyle w:val="StandardWeb"/>
      </w:pPr>
      <w:r w:rsidRPr="00C367A7">
        <w:t xml:space="preserve">Prostire se na površini od oko </w:t>
      </w:r>
      <w:r w:rsidRPr="00C367A7">
        <w:rPr>
          <w:bCs/>
        </w:rPr>
        <w:t>11 960 km2</w:t>
      </w:r>
      <w:r w:rsidRPr="00C367A7">
        <w:t xml:space="preserve"> ili na oko 21% površine </w:t>
      </w:r>
      <w:hyperlink r:id="rId28" w:tooltip="Hrvatska" w:history="1">
        <w:r w:rsidRPr="00C367A7">
          <w:rPr>
            <w:rStyle w:val="Hiperveza"/>
            <w:color w:val="auto"/>
            <w:u w:val="none"/>
          </w:rPr>
          <w:t>Hrvatske</w:t>
        </w:r>
      </w:hyperlink>
      <w:r w:rsidRPr="00C367A7">
        <w:t xml:space="preserve">, a tu je </w:t>
      </w:r>
      <w:hyperlink r:id="rId29" w:tooltip="2001." w:history="1">
        <w:r w:rsidRPr="00C367A7">
          <w:rPr>
            <w:rStyle w:val="Hiperveza"/>
            <w:color w:val="auto"/>
            <w:u w:val="none"/>
          </w:rPr>
          <w:t>2001.</w:t>
        </w:r>
      </w:hyperlink>
      <w:r w:rsidRPr="00C367A7">
        <w:t xml:space="preserve"> živjelo oko </w:t>
      </w:r>
      <w:r w:rsidRPr="00C367A7">
        <w:rPr>
          <w:bCs/>
        </w:rPr>
        <w:t>855 000</w:t>
      </w:r>
      <w:r w:rsidRPr="00C367A7">
        <w:t xml:space="preserve"> stanovnika, ili 20% populacije Hrvatske. Prosječna gustoća naseljenosti niža je od prosjeka za Hrvatsku - 71,5 st./km2 (Hrvatska: 78 st./km2).</w:t>
      </w:r>
    </w:p>
    <w:p w:rsidR="00BB6951" w:rsidRDefault="00BB6951"/>
    <w:sectPr w:rsidR="00BB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A7"/>
    <w:rsid w:val="001E105C"/>
    <w:rsid w:val="005575B9"/>
    <w:rsid w:val="00741B98"/>
    <w:rsid w:val="00BB6951"/>
    <w:rsid w:val="00C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A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3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67A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3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Cetina" TargetMode="External"/><Relationship Id="rId13" Type="http://schemas.openxmlformats.org/officeDocument/2006/relationships/hyperlink" Target="http://hr.wikipedia.org/wiki/Crna_Gora" TargetMode="External"/><Relationship Id="rId18" Type="http://schemas.openxmlformats.org/officeDocument/2006/relationships/hyperlink" Target="http://hr.wikipedia.org/wiki/Konavle" TargetMode="External"/><Relationship Id="rId26" Type="http://schemas.openxmlformats.org/officeDocument/2006/relationships/hyperlink" Target="http://hr.wikipedia.org/wiki/Dina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.wikipedia.org/wiki/Split" TargetMode="External"/><Relationship Id="rId7" Type="http://schemas.openxmlformats.org/officeDocument/2006/relationships/hyperlink" Target="http://hr.wikipedia.org/wiki/Krka" TargetMode="External"/><Relationship Id="rId12" Type="http://schemas.openxmlformats.org/officeDocument/2006/relationships/hyperlink" Target="http://hr.wikipedia.org/wiki/Bosna_i_Hercegovina" TargetMode="External"/><Relationship Id="rId17" Type="http://schemas.openxmlformats.org/officeDocument/2006/relationships/hyperlink" Target="http://hr.wikipedia.org/wiki/Tribanj" TargetMode="External"/><Relationship Id="rId25" Type="http://schemas.openxmlformats.org/officeDocument/2006/relationships/hyperlink" Target="http://hr.wikipedia.org/wiki/Veleb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r.wikipedia.org/wiki/Zrmanja" TargetMode="External"/><Relationship Id="rId20" Type="http://schemas.openxmlformats.org/officeDocument/2006/relationships/hyperlink" Target="http://hr.wikipedia.org/wiki/Pag" TargetMode="External"/><Relationship Id="rId29" Type="http://schemas.openxmlformats.org/officeDocument/2006/relationships/hyperlink" Target="http://hr.wikipedia.org/wiki/2001." TargetMode="External"/><Relationship Id="rId1" Type="http://schemas.openxmlformats.org/officeDocument/2006/relationships/styles" Target="styles.xml"/><Relationship Id="rId6" Type="http://schemas.openxmlformats.org/officeDocument/2006/relationships/hyperlink" Target="http://hr.wikipedia.org/wiki/1._stolje%C4%87e" TargetMode="External"/><Relationship Id="rId11" Type="http://schemas.openxmlformats.org/officeDocument/2006/relationships/hyperlink" Target="http://hr.wikipedia.org/wiki/Rimljani" TargetMode="External"/><Relationship Id="rId24" Type="http://schemas.openxmlformats.org/officeDocument/2006/relationships/hyperlink" Target="http://hr.wikipedia.org/wiki/Dubrovnik" TargetMode="External"/><Relationship Id="rId5" Type="http://schemas.openxmlformats.org/officeDocument/2006/relationships/hyperlink" Target="http://hr.wikipedia.org/wiki/Hrvatska" TargetMode="External"/><Relationship Id="rId15" Type="http://schemas.openxmlformats.org/officeDocument/2006/relationships/hyperlink" Target="http://hr.wikipedia.org/wiki/Antika" TargetMode="External"/><Relationship Id="rId23" Type="http://schemas.openxmlformats.org/officeDocument/2006/relationships/hyperlink" Target="http://hr.wikipedia.org/wiki/%C5%A0ibenik" TargetMode="External"/><Relationship Id="rId28" Type="http://schemas.openxmlformats.org/officeDocument/2006/relationships/hyperlink" Target="http://hr.wikipedia.org/wiki/Hrvatska" TargetMode="External"/><Relationship Id="rId10" Type="http://schemas.openxmlformats.org/officeDocument/2006/relationships/hyperlink" Target="http://hr.wikipedia.org/wiki/Delmati" TargetMode="External"/><Relationship Id="rId19" Type="http://schemas.openxmlformats.org/officeDocument/2006/relationships/hyperlink" Target="http://hr.wikipedia.org/wiki/Rt_O%C5%A1tr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Iliri" TargetMode="External"/><Relationship Id="rId14" Type="http://schemas.openxmlformats.org/officeDocument/2006/relationships/hyperlink" Target="http://hr.wikipedia.org/wiki/Albanija" TargetMode="External"/><Relationship Id="rId22" Type="http://schemas.openxmlformats.org/officeDocument/2006/relationships/hyperlink" Target="http://hr.wikipedia.org/wiki/Zadar" TargetMode="External"/><Relationship Id="rId27" Type="http://schemas.openxmlformats.org/officeDocument/2006/relationships/hyperlink" Target="http://hr.wikipedia.org/wiki/Kame%C5%A1ni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Stjepana Kefelje</cp:lastModifiedBy>
  <cp:revision>2</cp:revision>
  <dcterms:created xsi:type="dcterms:W3CDTF">2017-03-20T07:42:00Z</dcterms:created>
  <dcterms:modified xsi:type="dcterms:W3CDTF">2017-03-20T07:42:00Z</dcterms:modified>
</cp:coreProperties>
</file>